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189" w:rsidRPr="00E76189" w:rsidRDefault="00E76189" w:rsidP="00E76189">
      <w:pPr>
        <w:pBdr>
          <w:bottom w:val="single" w:sz="6" w:space="9" w:color="ECF0F1"/>
        </w:pBdr>
        <w:spacing w:before="180" w:after="30" w:line="240" w:lineRule="auto"/>
        <w:ind w:left="150" w:right="150"/>
        <w:outlineLvl w:val="0"/>
        <w:rPr>
          <w:rFonts w:ascii="Arial" w:eastAsia="Times New Roman" w:hAnsi="Arial" w:cs="Arial"/>
          <w:b/>
          <w:bCs/>
          <w:color w:val="EF7F1A"/>
          <w:kern w:val="36"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bCs/>
          <w:color w:val="EF7F1A"/>
          <w:kern w:val="36"/>
          <w:sz w:val="30"/>
          <w:szCs w:val="30"/>
          <w:lang w:eastAsia="ru-RU"/>
        </w:rPr>
        <w:t xml:space="preserve"> Лекция: </w:t>
      </w:r>
      <w:r w:rsidRPr="00E76189">
        <w:rPr>
          <w:rFonts w:ascii="Arial" w:eastAsia="Times New Roman" w:hAnsi="Arial" w:cs="Arial"/>
          <w:b/>
          <w:bCs/>
          <w:color w:val="EF7F1A"/>
          <w:kern w:val="36"/>
          <w:sz w:val="30"/>
          <w:szCs w:val="30"/>
          <w:lang w:eastAsia="ru-RU"/>
        </w:rPr>
        <w:t>Понятие о родах, их предвестниках и периодах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b/>
          <w:color w:val="424242"/>
          <w:lang w:eastAsia="ru-RU"/>
        </w:rPr>
        <w:t>РОДЫ</w:t>
      </w:r>
      <w:r w:rsidRPr="00E76189">
        <w:rPr>
          <w:rFonts w:ascii="Tahoma" w:eastAsia="Times New Roman" w:hAnsi="Tahoma" w:cs="Tahoma"/>
          <w:color w:val="424242"/>
          <w:lang w:eastAsia="ru-RU"/>
        </w:rPr>
        <w:t xml:space="preserve"> - это физиологический процесс, при котором происходит изгнание плода из полости матки через родовые пути.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b/>
          <w:color w:val="424242"/>
          <w:lang w:eastAsia="ru-RU"/>
        </w:rPr>
      </w:pPr>
      <w:r w:rsidRPr="00E76189">
        <w:rPr>
          <w:rFonts w:ascii="Tahoma" w:eastAsia="Times New Roman" w:hAnsi="Tahoma" w:cs="Tahoma"/>
          <w:b/>
          <w:color w:val="424242"/>
          <w:lang w:eastAsia="ru-RU"/>
        </w:rPr>
        <w:t>ПРЕДВЕСТНИКИ И НАЧАЛО РОДОВ.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1. За две - три недели до родов дно матки опускается, меньше давит на диафрагму и женщине легче дышать.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2. Предлежащая часть плода опускается, у первобеременных головка плотно прижимается к входу в малый таз или даже вступает в него.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3. Из влагалища выделения тягучего слизистого секрета желез шейки матки, нередко окрашенной кровью, появляющиеся за сутки перед родами.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4. В последние дни беременности возникают нерегулярные сокращения матки, имеющие характер тянущих болей в области крестца и внизу живота – ложные схватки.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5. Шейка матки становится мягкой, её канал приоткрывается.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6. При частом взвешивании отмечается некоторое понижение массы тела.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Началом родов считают появление регулярных сокращений мускулатуры матки, называемых схватками. Они сначала возникают через 10 - 15 минут по 10-15 секунд, затем учащаются и становятся более продолжительными. Схватки возникают непроизвольно, и управлять ими невозможно. Теперь женщина называется роженица.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b/>
          <w:color w:val="424242"/>
          <w:lang w:eastAsia="ru-RU"/>
        </w:rPr>
      </w:pPr>
      <w:r w:rsidRPr="00E76189">
        <w:rPr>
          <w:rFonts w:ascii="Tahoma" w:eastAsia="Times New Roman" w:hAnsi="Tahoma" w:cs="Tahoma"/>
          <w:b/>
          <w:color w:val="424242"/>
          <w:lang w:eastAsia="ru-RU"/>
        </w:rPr>
        <w:t>ПЕРИОДЫ РОДОВ.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u w:val="single"/>
          <w:lang w:eastAsia="ru-RU"/>
        </w:rPr>
      </w:pPr>
      <w:r w:rsidRPr="00E76189">
        <w:rPr>
          <w:rFonts w:ascii="Tahoma" w:eastAsia="Times New Roman" w:hAnsi="Tahoma" w:cs="Tahoma"/>
          <w:color w:val="424242"/>
          <w:u w:val="single"/>
          <w:lang w:eastAsia="ru-RU"/>
        </w:rPr>
        <w:t>1. Период раскрытия.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Под влиянием схваток происходит постепенное сглаживание шейки и раскрытие наружного зева до степени достаточного для изгнания плода из полости матки. Раскрытию шейки матки способствует также перемещение околоплодных вод в сторону канала шейки матки.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Раскрытие зева считается полным, если его диаметр достигает 10 - 12 см.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При полном раскрытии зева плодный пузырь разрывается, и изливаются передние воды.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Продолжительность первого периода родов у первородящих 10-11 часов, у повторнородящих 6-7 часов.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u w:val="single"/>
          <w:lang w:eastAsia="ru-RU"/>
        </w:rPr>
      </w:pPr>
      <w:r w:rsidRPr="00E76189">
        <w:rPr>
          <w:rFonts w:ascii="Tahoma" w:eastAsia="Times New Roman" w:hAnsi="Tahoma" w:cs="Tahoma"/>
          <w:color w:val="424242"/>
          <w:u w:val="single"/>
          <w:lang w:eastAsia="ru-RU"/>
        </w:rPr>
        <w:t>2. Период изгнания.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Второй период начинается с момента полного раскрытия наружного зева и заканчивается рождением плода. К схваткам присоединяются потуги. Потуги - сокращения мышц брюшного пресса, тазового дна и диафрагмы. Потуги возникают непроизвольно, но женщина может их регулировать по просьбе акушерки (усиливать или тормозить).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Схватки и потуги являются родовыми изгоняющими силами. Период изгнания продолжается у первородящих 1-2 часа, у повторнородящих от 20 мин. до 1 часа.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u w:val="single"/>
          <w:lang w:eastAsia="ru-RU"/>
        </w:rPr>
        <w:lastRenderedPageBreak/>
        <w:t>3. Последовый период</w:t>
      </w:r>
      <w:r w:rsidRPr="00E76189">
        <w:rPr>
          <w:rFonts w:ascii="Tahoma" w:eastAsia="Times New Roman" w:hAnsi="Tahoma" w:cs="Tahoma"/>
          <w:color w:val="424242"/>
          <w:lang w:eastAsia="ru-RU"/>
        </w:rPr>
        <w:t>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В третьем периоде родов происходят: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- отделение плаценты и оболочек от стенок матки.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- изгнание отслоившегося последа из половых путей.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Главное условие, способствующее отслоению плаценты, - послеродовые схватки, в изгнании последа участвует брюшной пресс. Нарушение связи между плацентой и стенкой матки сопровождается разрывом сосудов, при этом выделяется до 250 мл крови. Последовый период продолжается в среднем 10-15 мин. С момента его окончания наступает послеродовой период и женщину называют родильницей.</w:t>
      </w:r>
    </w:p>
    <w:p w:rsidR="00E76189" w:rsidRPr="00E76189" w:rsidRDefault="00E76189" w:rsidP="00E76189">
      <w:pPr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lang w:eastAsia="ru-RU"/>
        </w:rPr>
      </w:pPr>
      <w:r w:rsidRPr="00E76189">
        <w:rPr>
          <w:rFonts w:ascii="Tahoma" w:eastAsia="Times New Roman" w:hAnsi="Tahoma" w:cs="Tahoma"/>
          <w:color w:val="424242"/>
          <w:lang w:eastAsia="ru-RU"/>
        </w:rPr>
        <w:t>В среднем роды длятся у первородящих 11-12 ч., повторнородящих 7-8 часов.</w:t>
      </w:r>
    </w:p>
    <w:p w:rsidR="002511DD" w:rsidRPr="00E76189" w:rsidRDefault="002511DD">
      <w:bookmarkStart w:id="0" w:name="_GoBack"/>
      <w:bookmarkEnd w:id="0"/>
    </w:p>
    <w:sectPr w:rsidR="002511DD" w:rsidRPr="00E76189" w:rsidSect="00E761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E76189"/>
    <w:rsid w:val="002511DD"/>
    <w:rsid w:val="00432E09"/>
    <w:rsid w:val="00635CE3"/>
    <w:rsid w:val="00E7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Zarema</cp:lastModifiedBy>
  <cp:revision>2</cp:revision>
  <dcterms:created xsi:type="dcterms:W3CDTF">2020-05-17T12:47:00Z</dcterms:created>
  <dcterms:modified xsi:type="dcterms:W3CDTF">2020-05-17T12:47:00Z</dcterms:modified>
</cp:coreProperties>
</file>